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4B81A92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306BDF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>
        <w:rPr>
          <w:rFonts w:ascii="Arial" w:hAnsi="Arial" w:cs="Arial"/>
          <w:b/>
          <w:bCs/>
          <w:i/>
          <w:sz w:val="28"/>
          <w:szCs w:val="24"/>
        </w:rPr>
        <w:t>40</w:t>
      </w:r>
      <w:r w:rsidR="00F96708">
        <w:rPr>
          <w:rFonts w:ascii="Arial" w:hAnsi="Arial" w:cs="Arial"/>
          <w:b/>
          <w:bCs/>
          <w:i/>
          <w:sz w:val="28"/>
          <w:szCs w:val="24"/>
        </w:rPr>
        <w:t>6508</w:t>
      </w:r>
    </w:p>
    <w:p w14:paraId="75D28298" w14:textId="5000769C" w:rsidR="00463675" w:rsidRPr="000F4E43" w:rsidRDefault="00E04D5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164D3">
        <w:rPr>
          <w:rFonts w:ascii="Arial" w:eastAsia="Arial Unicode MS" w:hAnsi="Arial" w:cs="Arial"/>
          <w:b/>
          <w:bCs/>
          <w:sz w:val="24"/>
        </w:rPr>
        <w:t>Jeju</w:t>
      </w:r>
      <w:r w:rsidR="00A55641" w:rsidRPr="005164D3">
        <w:rPr>
          <w:rFonts w:ascii="Arial" w:eastAsia="Arial Unicode MS" w:hAnsi="Arial" w:cs="Arial"/>
          <w:b/>
          <w:bCs/>
          <w:sz w:val="24"/>
        </w:rPr>
        <w:t xml:space="preserve">, </w:t>
      </w:r>
      <w:r w:rsidR="009000A2" w:rsidRPr="005164D3">
        <w:rPr>
          <w:rFonts w:ascii="Arial" w:eastAsia="Arial Unicode MS" w:hAnsi="Arial" w:cs="Arial"/>
          <w:b/>
          <w:bCs/>
          <w:sz w:val="24"/>
        </w:rPr>
        <w:t>KR</w:t>
      </w:r>
      <w:r w:rsidR="009B5FB9" w:rsidRPr="005164D3">
        <w:rPr>
          <w:rFonts w:ascii="Arial" w:eastAsia="Arial Unicode MS" w:hAnsi="Arial" w:cs="Arial"/>
          <w:b/>
          <w:bCs/>
          <w:sz w:val="24"/>
        </w:rPr>
        <w:t xml:space="preserve">, </w:t>
      </w:r>
      <w:r w:rsidR="00591EFE" w:rsidRPr="005164D3">
        <w:rPr>
          <w:rFonts w:ascii="Arial" w:eastAsia="Arial Unicode MS" w:hAnsi="Arial" w:cs="Arial"/>
          <w:b/>
          <w:bCs/>
          <w:sz w:val="24"/>
        </w:rPr>
        <w:t>May</w:t>
      </w:r>
      <w:r w:rsidR="00A55641" w:rsidRPr="005164D3">
        <w:rPr>
          <w:rFonts w:ascii="Arial" w:eastAsia="Arial Unicode MS" w:hAnsi="Arial" w:cs="Arial"/>
          <w:b/>
          <w:bCs/>
          <w:sz w:val="24"/>
        </w:rPr>
        <w:t xml:space="preserve"> </w:t>
      </w:r>
      <w:r w:rsidR="00A03233">
        <w:rPr>
          <w:rFonts w:ascii="Arial" w:eastAsia="Arial Unicode MS" w:hAnsi="Arial" w:cs="Arial"/>
          <w:b/>
          <w:bCs/>
          <w:sz w:val="24"/>
        </w:rPr>
        <w:t>27</w:t>
      </w:r>
      <w:r w:rsidR="00A03233" w:rsidRPr="005164D3">
        <w:rPr>
          <w:rFonts w:ascii="Arial" w:eastAsia="Arial Unicode MS" w:hAnsi="Arial" w:cs="Arial"/>
          <w:b/>
          <w:bCs/>
          <w:sz w:val="24"/>
          <w:vertAlign w:val="superscript"/>
        </w:rPr>
        <w:t xml:space="preserve">th </w:t>
      </w:r>
      <w:r w:rsidR="009B5FB9" w:rsidRPr="005164D3">
        <w:rPr>
          <w:rFonts w:ascii="Arial" w:eastAsia="Arial Unicode MS" w:hAnsi="Arial" w:cs="Arial"/>
          <w:b/>
          <w:bCs/>
          <w:sz w:val="24"/>
        </w:rPr>
        <w:t xml:space="preserve">– </w:t>
      </w:r>
      <w:r w:rsidR="00670D0F">
        <w:rPr>
          <w:rFonts w:ascii="Arial" w:eastAsia="Arial Unicode MS" w:hAnsi="Arial" w:cs="Arial"/>
          <w:b/>
          <w:bCs/>
          <w:sz w:val="24"/>
        </w:rPr>
        <w:t>31</w:t>
      </w:r>
      <w:r w:rsidR="00670D0F" w:rsidRPr="00F33999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="009B5FB9" w:rsidRPr="005164D3">
        <w:rPr>
          <w:rFonts w:ascii="Arial" w:eastAsia="Arial Unicode MS" w:hAnsi="Arial" w:cs="Arial"/>
          <w:b/>
          <w:bCs/>
          <w:sz w:val="24"/>
        </w:rPr>
        <w:t>, 202</w:t>
      </w:r>
      <w:r w:rsidR="006B2659" w:rsidRPr="005164D3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33BD259A" w:rsidR="00463675" w:rsidRPr="00CA25BA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910507" w:rsidRPr="00910507">
        <w:rPr>
          <w:rFonts w:hint="eastAsia"/>
          <w:color w:val="000000"/>
        </w:rPr>
        <w:t>LS reply on</w:t>
      </w:r>
      <w:r w:rsidR="006F01F4">
        <w:rPr>
          <w:color w:val="000000"/>
        </w:rPr>
        <w:t xml:space="preserve"> eNB obtaining</w:t>
      </w:r>
      <w:r w:rsidR="00910507" w:rsidRPr="00910507">
        <w:rPr>
          <w:rFonts w:hint="eastAsia"/>
          <w:color w:val="000000"/>
        </w:rPr>
        <w:t xml:space="preserve"> UE </w:t>
      </w:r>
      <w:r w:rsidR="00D70AB9">
        <w:rPr>
          <w:color w:val="000000"/>
        </w:rPr>
        <w:t>C</w:t>
      </w:r>
      <w:r w:rsidR="00F37A34" w:rsidRPr="00F37A34">
        <w:rPr>
          <w:color w:val="000000"/>
        </w:rPr>
        <w:t xml:space="preserve">oarse </w:t>
      </w:r>
      <w:r w:rsidR="00D70AB9">
        <w:rPr>
          <w:color w:val="000000"/>
        </w:rPr>
        <w:t>L</w:t>
      </w:r>
      <w:r w:rsidR="00F37A34" w:rsidRPr="00F37A34">
        <w:rPr>
          <w:color w:val="000000"/>
        </w:rPr>
        <w:t xml:space="preserve">ocation </w:t>
      </w:r>
      <w:r w:rsidR="00D70AB9">
        <w:rPr>
          <w:color w:val="000000"/>
        </w:rPr>
        <w:t>I</w:t>
      </w:r>
      <w:r w:rsidR="00F37A34" w:rsidRPr="00F37A34">
        <w:rPr>
          <w:color w:val="000000"/>
        </w:rPr>
        <w:t>nformation</w:t>
      </w:r>
      <w:r w:rsidR="00910507" w:rsidRPr="00910507">
        <w:rPr>
          <w:rFonts w:hint="eastAsia"/>
          <w:color w:val="000000"/>
        </w:rPr>
        <w:t xml:space="preserve"> for NB-IoT NT</w:t>
      </w:r>
      <w:r w:rsidR="00CA25BA">
        <w:rPr>
          <w:color w:val="000000"/>
        </w:rPr>
        <w:t>N</w:t>
      </w:r>
    </w:p>
    <w:p w14:paraId="7B88FDC2" w14:textId="1924E8B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547E01">
        <w:rPr>
          <w:color w:val="000000"/>
        </w:rPr>
        <w:t xml:space="preserve">LS on </w:t>
      </w:r>
      <w:r w:rsidR="006E77C8" w:rsidRPr="00547E01">
        <w:rPr>
          <w:color w:val="000000"/>
        </w:rPr>
        <w:t xml:space="preserve">UE Location Information for NB-IoT NTN </w:t>
      </w:r>
      <w:r w:rsidRPr="00547E01">
        <w:rPr>
          <w:color w:val="000000"/>
        </w:rPr>
        <w:t xml:space="preserve">from </w:t>
      </w:r>
      <w:r w:rsidR="009D4F3B" w:rsidRPr="00547E01">
        <w:rPr>
          <w:color w:val="000000"/>
        </w:rPr>
        <w:t>RAN</w:t>
      </w:r>
      <w:r w:rsidR="002220A6" w:rsidRPr="00547E01">
        <w:rPr>
          <w:color w:val="000000"/>
        </w:rPr>
        <w:t>2</w:t>
      </w:r>
      <w:r w:rsidR="00A27860">
        <w:rPr>
          <w:color w:val="000000"/>
        </w:rPr>
        <w:t xml:space="preserve"> (</w:t>
      </w:r>
      <w:r w:rsidR="00D81BD9" w:rsidRPr="00C416ED">
        <w:rPr>
          <w:color w:val="000000"/>
        </w:rPr>
        <w:t>S2-</w:t>
      </w:r>
      <w:r w:rsidR="00F87BB6">
        <w:rPr>
          <w:color w:val="000000"/>
        </w:rPr>
        <w:t>2405879</w:t>
      </w:r>
      <w:r w:rsidR="00D81BD9">
        <w:rPr>
          <w:rFonts w:hint="eastAsia"/>
          <w:color w:val="000000"/>
          <w:lang w:eastAsia="zh-CN"/>
        </w:rPr>
        <w:t>/</w:t>
      </w:r>
      <w:r w:rsidR="00A27860" w:rsidRPr="001E58DA">
        <w:rPr>
          <w:color w:val="000000"/>
        </w:rPr>
        <w:t>R2-2403770</w:t>
      </w:r>
      <w:r w:rsidR="00A27860">
        <w:rPr>
          <w:color w:val="000000"/>
        </w:rPr>
        <w:t>)</w:t>
      </w:r>
    </w:p>
    <w:p w14:paraId="517BE8A5" w14:textId="710A45B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91D44" w:rsidRPr="00AD0EB3">
        <w:t xml:space="preserve">Release </w:t>
      </w:r>
      <w:r w:rsidR="00691D44">
        <w:t>18</w:t>
      </w:r>
    </w:p>
    <w:p w14:paraId="1998F4CF" w14:textId="12383F9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83BAA">
        <w:rPr>
          <w:rFonts w:eastAsia="Arial"/>
          <w:szCs w:val="16"/>
        </w:rPr>
        <w:t>IoT_SAT_ARCH_EPS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68722094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B3FCB" w:rsidRPr="005F059A">
        <w:rPr>
          <w:b w:val="0"/>
        </w:rPr>
        <w:t>RAN3</w:t>
      </w:r>
      <w:r w:rsidR="00ED20C0">
        <w:rPr>
          <w:b w:val="0"/>
        </w:rPr>
        <w:t>, RAN2</w:t>
      </w:r>
    </w:p>
    <w:p w14:paraId="49663239" w14:textId="59444EA4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0EE5B5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15564" w:rsidRPr="00086FAB">
        <w:rPr>
          <w:b w:val="0"/>
          <w:bCs/>
          <w:lang w:eastAsia="zh-CN"/>
        </w:rPr>
        <w:t>Guanglei Li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1BF41CD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00000" w:rsidRPr="00FD538D">
        <w:rPr>
          <w:b w:val="0"/>
          <w:bCs/>
        </w:rPr>
        <w:t>liguanglei</w:t>
      </w:r>
      <w:r w:rsidR="00511BAF" w:rsidRPr="00FD538D">
        <w:rPr>
          <w:b w:val="0"/>
          <w:bCs/>
        </w:rPr>
        <w:t>3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4CCBE66F" w:rsidR="00463675" w:rsidRPr="000F4E43" w:rsidRDefault="00463675" w:rsidP="000F4E43">
      <w:pPr>
        <w:pStyle w:val="Title"/>
      </w:pPr>
      <w:r w:rsidRPr="006854BE">
        <w:t>Attachments:</w:t>
      </w:r>
      <w:r w:rsidRPr="006854BE">
        <w:tab/>
      </w:r>
      <w:r w:rsidR="006854BE" w:rsidRPr="006854BE">
        <w:t>TS</w:t>
      </w:r>
      <w:r w:rsidR="000E7FF3">
        <w:t xml:space="preserve"> </w:t>
      </w:r>
      <w:r w:rsidR="006854BE" w:rsidRPr="006854BE">
        <w:t xml:space="preserve">23.401 Rel-18 </w:t>
      </w:r>
      <w:r w:rsidR="00F33BC7" w:rsidRPr="006854BE">
        <w:t xml:space="preserve">CR </w:t>
      </w:r>
      <w:r w:rsidR="006854BE" w:rsidRPr="006854BE">
        <w:t>378</w:t>
      </w:r>
      <w:r w:rsidR="00E82170">
        <w:t>4</w:t>
      </w:r>
      <w:r w:rsidR="000E7FF3">
        <w:t>.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424DB37E" w:rsidR="00463675" w:rsidRPr="005812B5" w:rsidRDefault="00026679">
      <w:pPr>
        <w:rPr>
          <w:rFonts w:ascii="Arial" w:hAnsi="Arial" w:cs="Arial"/>
          <w:lang w:eastAsia="zh-CN"/>
        </w:rPr>
      </w:pPr>
      <w:r w:rsidRPr="00E248BD">
        <w:rPr>
          <w:rFonts w:ascii="Arial" w:hAnsi="Arial" w:cs="Arial" w:hint="eastAsia"/>
          <w:highlight w:val="green"/>
          <w:lang w:eastAsia="zh-CN"/>
        </w:rPr>
        <w:t>T</w:t>
      </w:r>
      <w:r w:rsidRPr="00E248BD">
        <w:rPr>
          <w:rFonts w:ascii="Arial" w:hAnsi="Arial" w:cs="Arial"/>
          <w:highlight w:val="green"/>
          <w:lang w:eastAsia="zh-CN"/>
        </w:rPr>
        <w:t>his LS out</w:t>
      </w:r>
      <w:r w:rsidR="005868BE" w:rsidRPr="00E248BD">
        <w:rPr>
          <w:rFonts w:ascii="Arial" w:hAnsi="Arial" w:cs="Arial"/>
          <w:highlight w:val="green"/>
          <w:lang w:eastAsia="zh-CN"/>
        </w:rPr>
        <w:t xml:space="preserve"> is</w:t>
      </w:r>
      <w:r w:rsidRPr="00E248BD">
        <w:rPr>
          <w:rFonts w:ascii="Arial" w:hAnsi="Arial" w:cs="Arial"/>
          <w:highlight w:val="green"/>
          <w:lang w:eastAsia="zh-CN"/>
        </w:rPr>
        <w:t xml:space="preserve"> needed </w:t>
      </w:r>
      <w:r w:rsidR="002C122A" w:rsidRPr="00E248BD">
        <w:rPr>
          <w:rFonts w:ascii="Arial" w:hAnsi="Arial" w:cs="Arial"/>
          <w:highlight w:val="green"/>
          <w:lang w:eastAsia="zh-CN"/>
        </w:rPr>
        <w:t>if</w:t>
      </w:r>
      <w:r w:rsidRPr="00E248BD">
        <w:rPr>
          <w:rFonts w:ascii="Arial" w:hAnsi="Arial" w:cs="Arial"/>
          <w:highlight w:val="green"/>
          <w:lang w:eastAsia="zh-CN"/>
        </w:rPr>
        <w:t xml:space="preserve"> Option#1 in </w:t>
      </w:r>
      <w:r w:rsidR="005812B5" w:rsidRPr="00E248BD">
        <w:rPr>
          <w:rFonts w:ascii="Arial" w:hAnsi="Arial" w:cs="Arial"/>
          <w:highlight w:val="green"/>
          <w:lang w:eastAsia="zh-CN"/>
        </w:rPr>
        <w:t>TS 23.401 Rel-18 CR 378</w:t>
      </w:r>
      <w:r w:rsidR="00E82170">
        <w:rPr>
          <w:rFonts w:ascii="Arial" w:hAnsi="Arial" w:cs="Arial"/>
          <w:highlight w:val="green"/>
          <w:lang w:eastAsia="zh-CN"/>
        </w:rPr>
        <w:t>4</w:t>
      </w:r>
      <w:r w:rsidR="005812B5" w:rsidRPr="00E248BD">
        <w:rPr>
          <w:rFonts w:ascii="Arial" w:hAnsi="Arial" w:cs="Arial"/>
          <w:highlight w:val="green"/>
          <w:lang w:eastAsia="zh-CN"/>
        </w:rPr>
        <w:t xml:space="preserve"> (S2-2406506) </w:t>
      </w:r>
      <w:r w:rsidR="00722380" w:rsidRPr="00E248BD">
        <w:rPr>
          <w:rFonts w:ascii="Arial" w:hAnsi="Arial" w:cs="Arial"/>
          <w:highlight w:val="green"/>
          <w:lang w:eastAsia="zh-CN"/>
        </w:rPr>
        <w:t xml:space="preserve">is </w:t>
      </w:r>
      <w:r w:rsidR="00B90155" w:rsidRPr="00E248BD">
        <w:rPr>
          <w:rFonts w:ascii="Arial" w:hAnsi="Arial" w:cs="Arial"/>
          <w:highlight w:val="green"/>
          <w:lang w:eastAsia="zh-CN"/>
        </w:rPr>
        <w:t>agreed.</w:t>
      </w:r>
    </w:p>
    <w:p w14:paraId="0D45F4B7" w14:textId="77777777" w:rsidR="00026679" w:rsidRPr="00026679" w:rsidRDefault="00026679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3E86096" w14:textId="2B61640C" w:rsidR="009C28A4" w:rsidRDefault="00433E8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C31293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>hanks RAN2</w:t>
      </w:r>
      <w:r w:rsidR="00C31293">
        <w:rPr>
          <w:rFonts w:ascii="Arial" w:hAnsi="Arial" w:cs="Arial"/>
          <w:lang w:eastAsia="zh-CN"/>
        </w:rPr>
        <w:t xml:space="preserve"> </w:t>
      </w:r>
      <w:r w:rsidR="009F1E04">
        <w:rPr>
          <w:rFonts w:ascii="Arial" w:hAnsi="Arial" w:cs="Arial"/>
          <w:lang w:eastAsia="zh-CN"/>
        </w:rPr>
        <w:t xml:space="preserve">for the following </w:t>
      </w:r>
      <w:r w:rsidR="00B3794E">
        <w:rPr>
          <w:rFonts w:ascii="Arial" w:hAnsi="Arial" w:cs="Arial"/>
          <w:lang w:eastAsia="zh-CN"/>
        </w:rPr>
        <w:t>feedback</w:t>
      </w:r>
      <w:r w:rsidR="00EE4034">
        <w:rPr>
          <w:rFonts w:ascii="Arial" w:hAnsi="Arial" w:cs="Arial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28A4" w14:paraId="1F38A8F3" w14:textId="77777777" w:rsidTr="009C28A4">
        <w:tc>
          <w:tcPr>
            <w:tcW w:w="9629" w:type="dxa"/>
          </w:tcPr>
          <w:p w14:paraId="2D7FE9CA" w14:textId="038D35EC" w:rsidR="009C28A4" w:rsidRPr="009C28A4" w:rsidRDefault="009C28A4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i/>
                <w:lang w:eastAsia="zh-CN"/>
              </w:rPr>
            </w:pPr>
            <w:r w:rsidRPr="00EE4034">
              <w:rPr>
                <w:rFonts w:ascii="Arial" w:hAnsi="Arial" w:cs="Arial"/>
                <w:i/>
              </w:rPr>
              <w:t>it may be useful for the eNB if the MME further signals the coarse location information received from the UE in NAS back to eNB.</w:t>
            </w:r>
          </w:p>
        </w:tc>
      </w:tr>
    </w:tbl>
    <w:p w14:paraId="153469E5" w14:textId="16276036" w:rsidR="00EE4034" w:rsidRDefault="00EE4034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</w:rPr>
      </w:pPr>
    </w:p>
    <w:p w14:paraId="7FA2A432" w14:textId="779AD11B" w:rsidR="009E4947" w:rsidRDefault="00716DD0" w:rsidP="00D0266A">
      <w:pPr>
        <w:pStyle w:val="Header"/>
        <w:tabs>
          <w:tab w:val="clear" w:pos="4153"/>
          <w:tab w:val="clear" w:pos="8306"/>
        </w:tabs>
        <w:rPr>
          <w:noProof/>
          <w:lang w:eastAsia="zh-CN"/>
        </w:rPr>
      </w:pPr>
      <w:r>
        <w:rPr>
          <w:rFonts w:hint="eastAsia"/>
          <w:noProof/>
          <w:lang w:eastAsia="zh-CN"/>
        </w:rPr>
        <w:t>Based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on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attached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CR</w:t>
      </w:r>
      <w:r>
        <w:rPr>
          <w:noProof/>
          <w:lang w:eastAsia="zh-CN"/>
        </w:rPr>
        <w:t xml:space="preserve">, </w:t>
      </w:r>
      <w:r w:rsidR="00C2165C" w:rsidRPr="00C2165C">
        <w:rPr>
          <w:noProof/>
          <w:lang w:eastAsia="zh-CN"/>
        </w:rPr>
        <w:t>SA2 updates the Location Reporting Procedure in 23.401 to support</w:t>
      </w:r>
      <w:r w:rsidR="00CF1600">
        <w:rPr>
          <w:noProof/>
          <w:lang w:eastAsia="zh-CN"/>
        </w:rPr>
        <w:t xml:space="preserve"> </w:t>
      </w:r>
      <w:r w:rsidR="002506E0">
        <w:rPr>
          <w:noProof/>
          <w:lang w:eastAsia="zh-CN"/>
        </w:rPr>
        <w:t xml:space="preserve">MME signals the </w:t>
      </w:r>
      <w:r w:rsidR="00A60D44" w:rsidRPr="00A60D44">
        <w:rPr>
          <w:noProof/>
          <w:lang w:eastAsia="zh-CN"/>
        </w:rPr>
        <w:t>coarse location information received from the UE in NAS back to eNB</w:t>
      </w:r>
      <w:r w:rsidR="00A064F7">
        <w:rPr>
          <w:noProof/>
          <w:lang w:eastAsia="zh-CN"/>
        </w:rPr>
        <w:t>.</w:t>
      </w:r>
    </w:p>
    <w:p w14:paraId="6BFC94DD" w14:textId="77777777" w:rsidR="008500FA" w:rsidRPr="00C220F4" w:rsidRDefault="008500FA">
      <w:pPr>
        <w:pStyle w:val="Header"/>
        <w:tabs>
          <w:tab w:val="clear" w:pos="4153"/>
          <w:tab w:val="clear" w:pos="8306"/>
        </w:tabs>
        <w:rPr>
          <w:noProof/>
          <w:lang w:eastAsia="zh-CN"/>
        </w:rPr>
      </w:pPr>
    </w:p>
    <w:p w14:paraId="22778CEE" w14:textId="10402A27" w:rsidR="009E4947" w:rsidRDefault="00F67266">
      <w:pPr>
        <w:pStyle w:val="Header"/>
        <w:tabs>
          <w:tab w:val="clear" w:pos="4153"/>
          <w:tab w:val="clear" w:pos="8306"/>
        </w:tabs>
        <w:rPr>
          <w:noProof/>
          <w:lang w:eastAsia="zh-CN"/>
        </w:rPr>
      </w:pPr>
      <w:r>
        <w:rPr>
          <w:noProof/>
          <w:lang w:eastAsia="zh-CN"/>
        </w:rPr>
        <w:t xml:space="preserve">In </w:t>
      </w:r>
      <w:r w:rsidR="00E321D1">
        <w:rPr>
          <w:noProof/>
          <w:lang w:eastAsia="zh-CN"/>
        </w:rPr>
        <w:t>addition</w:t>
      </w:r>
      <w:r>
        <w:rPr>
          <w:noProof/>
          <w:lang w:eastAsia="zh-CN"/>
        </w:rPr>
        <w:t xml:space="preserve">, </w:t>
      </w:r>
      <w:r w:rsidR="001E6CC5">
        <w:rPr>
          <w:noProof/>
          <w:lang w:eastAsia="zh-CN"/>
        </w:rPr>
        <w:t>eN</w:t>
      </w:r>
      <w:r w:rsidR="001E6CC5">
        <w:rPr>
          <w:rFonts w:hint="eastAsia"/>
          <w:noProof/>
          <w:lang w:eastAsia="zh-CN"/>
        </w:rPr>
        <w:t>B</w:t>
      </w:r>
      <w:r w:rsidR="001E6CC5">
        <w:rPr>
          <w:noProof/>
          <w:lang w:eastAsia="zh-CN"/>
        </w:rPr>
        <w:t xml:space="preserve"> </w:t>
      </w:r>
      <w:r w:rsidR="001E6CC5">
        <w:rPr>
          <w:rFonts w:hint="eastAsia"/>
          <w:noProof/>
          <w:lang w:eastAsia="zh-CN"/>
        </w:rPr>
        <w:t>can</w:t>
      </w:r>
      <w:r w:rsidR="001E6CC5">
        <w:rPr>
          <w:noProof/>
          <w:lang w:eastAsia="zh-CN"/>
        </w:rPr>
        <w:t xml:space="preserve"> </w:t>
      </w:r>
      <w:r w:rsidR="001E6CC5">
        <w:rPr>
          <w:rFonts w:hint="eastAsia"/>
          <w:noProof/>
          <w:lang w:eastAsia="zh-CN"/>
        </w:rPr>
        <w:t>r</w:t>
      </w:r>
      <w:r w:rsidR="001E6CC5">
        <w:rPr>
          <w:noProof/>
          <w:lang w:eastAsia="zh-CN"/>
        </w:rPr>
        <w:t xml:space="preserve">eturn a mapped </w:t>
      </w:r>
      <w:r w:rsidR="001E6CC5">
        <w:rPr>
          <w:rFonts w:hint="eastAsia"/>
          <w:noProof/>
          <w:lang w:eastAsia="zh-CN"/>
        </w:rPr>
        <w:t>Cell</w:t>
      </w:r>
      <w:r w:rsidR="001E6CC5">
        <w:rPr>
          <w:noProof/>
          <w:lang w:eastAsia="zh-CN"/>
        </w:rPr>
        <w:t xml:space="preserve"> </w:t>
      </w:r>
      <w:r w:rsidR="001E6CC5">
        <w:rPr>
          <w:rFonts w:hint="eastAsia"/>
          <w:noProof/>
          <w:lang w:eastAsia="zh-CN"/>
        </w:rPr>
        <w:t>ID</w:t>
      </w:r>
      <w:r w:rsidR="001E6CC5">
        <w:rPr>
          <w:noProof/>
          <w:lang w:eastAsia="zh-CN"/>
        </w:rPr>
        <w:t xml:space="preserve"> with higher accuarcy to MME </w:t>
      </w:r>
      <w:r w:rsidR="001E6CC5">
        <w:rPr>
          <w:rFonts w:hint="eastAsia"/>
          <w:noProof/>
          <w:lang w:eastAsia="zh-CN"/>
        </w:rPr>
        <w:t>based</w:t>
      </w:r>
      <w:r w:rsidR="001E6CC5">
        <w:rPr>
          <w:noProof/>
          <w:lang w:eastAsia="zh-CN"/>
        </w:rPr>
        <w:t xml:space="preserve"> </w:t>
      </w:r>
      <w:r w:rsidR="001E6CC5">
        <w:rPr>
          <w:rFonts w:hint="eastAsia"/>
          <w:noProof/>
          <w:lang w:eastAsia="zh-CN"/>
        </w:rPr>
        <w:t>on</w:t>
      </w:r>
      <w:r w:rsidR="001E6CC5">
        <w:rPr>
          <w:noProof/>
          <w:lang w:eastAsia="zh-CN"/>
        </w:rPr>
        <w:t xml:space="preserve"> </w:t>
      </w:r>
      <w:r w:rsidR="00B56BC1">
        <w:rPr>
          <w:noProof/>
          <w:lang w:eastAsia="zh-CN"/>
        </w:rPr>
        <w:t xml:space="preserve">received </w:t>
      </w:r>
      <w:r w:rsidR="001E6CC5">
        <w:rPr>
          <w:noProof/>
          <w:lang w:eastAsia="zh-CN"/>
        </w:rPr>
        <w:t xml:space="preserve">UE </w:t>
      </w:r>
      <w:r w:rsidR="001E6CC5" w:rsidRPr="0061459C">
        <w:rPr>
          <w:rFonts w:hint="eastAsia"/>
          <w:noProof/>
          <w:lang w:eastAsia="zh-CN"/>
        </w:rPr>
        <w:t>C</w:t>
      </w:r>
      <w:r w:rsidR="001E6CC5" w:rsidRPr="0061459C">
        <w:rPr>
          <w:noProof/>
          <w:lang w:eastAsia="zh-CN"/>
        </w:rPr>
        <w:t xml:space="preserve">oarse </w:t>
      </w:r>
      <w:r w:rsidR="001E6CC5" w:rsidRPr="0061459C">
        <w:rPr>
          <w:rFonts w:hint="eastAsia"/>
          <w:noProof/>
          <w:lang w:eastAsia="zh-CN"/>
        </w:rPr>
        <w:t>L</w:t>
      </w:r>
      <w:r w:rsidR="001E6CC5" w:rsidRPr="0061459C">
        <w:rPr>
          <w:noProof/>
          <w:lang w:eastAsia="zh-CN"/>
        </w:rPr>
        <w:t xml:space="preserve">ocation </w:t>
      </w:r>
      <w:r w:rsidR="001E6CC5" w:rsidRPr="0061459C">
        <w:rPr>
          <w:rFonts w:hint="eastAsia"/>
          <w:noProof/>
          <w:lang w:eastAsia="zh-CN"/>
        </w:rPr>
        <w:t>I</w:t>
      </w:r>
      <w:r w:rsidR="001E6CC5" w:rsidRPr="0061459C">
        <w:rPr>
          <w:noProof/>
          <w:lang w:eastAsia="zh-CN"/>
        </w:rPr>
        <w:t>nformation</w:t>
      </w:r>
      <w:r w:rsidR="00BF7E32">
        <w:rPr>
          <w:noProof/>
          <w:lang w:eastAsia="zh-CN"/>
        </w:rPr>
        <w:t xml:space="preserve"> from MME</w:t>
      </w:r>
      <w:r w:rsidR="00D42503">
        <w:rPr>
          <w:noProof/>
          <w:lang w:eastAsia="zh-CN"/>
        </w:rPr>
        <w:t xml:space="preserve">, </w:t>
      </w:r>
      <w:r w:rsidR="00E321D1">
        <w:rPr>
          <w:noProof/>
          <w:lang w:eastAsia="zh-CN"/>
        </w:rPr>
        <w:t xml:space="preserve">which from the SA2 </w:t>
      </w:r>
      <w:r w:rsidR="00C65F5D">
        <w:rPr>
          <w:noProof/>
          <w:lang w:eastAsia="zh-CN"/>
        </w:rPr>
        <w:t xml:space="preserve">perspective </w:t>
      </w:r>
      <w:r w:rsidR="00D42503" w:rsidRPr="0061459C">
        <w:rPr>
          <w:noProof/>
          <w:lang w:eastAsia="zh-CN"/>
        </w:rPr>
        <w:t xml:space="preserve">it is useful </w:t>
      </w:r>
      <w:r w:rsidR="00D42503" w:rsidRPr="00990165">
        <w:rPr>
          <w:noProof/>
          <w:lang w:eastAsia="zh-CN"/>
        </w:rPr>
        <w:t>for services that require accurate cell identification (e.g. for emergency services, lawful intercept, charging)</w:t>
      </w:r>
      <w:r w:rsidR="009E4947" w:rsidRPr="00990165">
        <w:rPr>
          <w:noProof/>
          <w:lang w:eastAsia="zh-CN"/>
        </w:rPr>
        <w:t>.</w:t>
      </w:r>
      <w:r w:rsidR="001E6CC5">
        <w:rPr>
          <w:noProof/>
          <w:lang w:eastAsia="zh-CN"/>
        </w:rPr>
        <w:t xml:space="preserve"> </w:t>
      </w:r>
    </w:p>
    <w:p w14:paraId="42091BF1" w14:textId="6979A364" w:rsidR="005B3FE6" w:rsidRDefault="005B3F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7E26CA" w14:textId="77777777" w:rsidR="007646EB" w:rsidRPr="000F4E43" w:rsidRDefault="007646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361F8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990598">
        <w:rPr>
          <w:rFonts w:ascii="Arial" w:hAnsi="Arial" w:cs="Arial"/>
          <w:b/>
          <w:color w:val="000000"/>
        </w:rPr>
        <w:t>RAN</w:t>
      </w:r>
      <w:r w:rsidR="005F147C" w:rsidRPr="00990598">
        <w:rPr>
          <w:rFonts w:ascii="Arial" w:hAnsi="Arial" w:cs="Arial"/>
          <w:b/>
          <w:color w:val="000000"/>
        </w:rPr>
        <w:t>3</w:t>
      </w:r>
      <w:r w:rsidR="00E042F7">
        <w:rPr>
          <w:rFonts w:ascii="Arial" w:hAnsi="Arial" w:cs="Arial"/>
          <w:b/>
          <w:color w:val="000000"/>
        </w:rPr>
        <w:t>, RAN2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33472E6F" w:rsidR="00463675" w:rsidRDefault="00463675">
      <w:pPr>
        <w:spacing w:after="120"/>
        <w:ind w:left="993" w:hanging="993"/>
        <w:rPr>
          <w:rFonts w:ascii="Arial" w:hAnsi="Arial" w:cs="Arial"/>
          <w:color w:val="000000"/>
          <w:highlight w:val="gree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300970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Pr="00FD05F0">
        <w:rPr>
          <w:rFonts w:ascii="Arial" w:hAnsi="Arial" w:cs="Arial"/>
          <w:color w:val="000000"/>
        </w:rPr>
        <w:t>RAN</w:t>
      </w:r>
      <w:r w:rsidR="00251704" w:rsidRPr="00FD05F0">
        <w:rPr>
          <w:rFonts w:ascii="Arial" w:hAnsi="Arial" w:cs="Arial"/>
          <w:color w:val="000000"/>
        </w:rPr>
        <w:t>3</w:t>
      </w:r>
      <w:r w:rsidR="00567A1F" w:rsidRPr="00FD05F0">
        <w:rPr>
          <w:rFonts w:ascii="Arial" w:hAnsi="Arial" w:cs="Arial"/>
          <w:color w:val="000000"/>
        </w:rPr>
        <w:t xml:space="preserve"> </w:t>
      </w:r>
      <w:r w:rsidR="006E17FC" w:rsidRPr="00FD05F0">
        <w:rPr>
          <w:rFonts w:ascii="Arial" w:hAnsi="Arial" w:cs="Arial"/>
          <w:color w:val="000000"/>
        </w:rPr>
        <w:t xml:space="preserve">group to </w:t>
      </w:r>
      <w:r w:rsidR="00567A1F" w:rsidRPr="00FD05F0">
        <w:rPr>
          <w:rFonts w:ascii="Arial" w:hAnsi="Arial" w:cs="Arial"/>
          <w:color w:val="000000"/>
        </w:rPr>
        <w:t xml:space="preserve">align with the attached </w:t>
      </w:r>
      <w:r w:rsidR="00D54185" w:rsidRPr="00FD05F0">
        <w:rPr>
          <w:rFonts w:ascii="Arial" w:hAnsi="Arial" w:cs="Arial"/>
          <w:color w:val="000000"/>
        </w:rPr>
        <w:t>CR</w:t>
      </w:r>
      <w:r w:rsidR="00F03E66">
        <w:rPr>
          <w:rFonts w:ascii="Arial" w:hAnsi="Arial" w:cs="Arial"/>
          <w:color w:val="000000"/>
        </w:rPr>
        <w:t xml:space="preserve"> and asks </w:t>
      </w:r>
      <w:r w:rsidR="00957ED2">
        <w:rPr>
          <w:rFonts w:ascii="Arial" w:hAnsi="Arial" w:cs="Arial"/>
          <w:color w:val="000000"/>
        </w:rPr>
        <w:t xml:space="preserve">RAN2 group to take </w:t>
      </w:r>
      <w:r w:rsidR="00806DC1">
        <w:rPr>
          <w:rFonts w:ascii="Arial" w:hAnsi="Arial" w:cs="Arial"/>
          <w:color w:val="000000"/>
        </w:rPr>
        <w:t xml:space="preserve">the </w:t>
      </w:r>
      <w:r w:rsidR="00957ED2">
        <w:rPr>
          <w:rFonts w:ascii="Arial" w:hAnsi="Arial" w:cs="Arial"/>
          <w:color w:val="000000"/>
        </w:rPr>
        <w:t xml:space="preserve">above information into </w:t>
      </w:r>
      <w:r w:rsidR="007E726D">
        <w:rPr>
          <w:rFonts w:ascii="Arial" w:hAnsi="Arial" w:cs="Arial"/>
          <w:color w:val="000000"/>
        </w:rPr>
        <w:t>account</w:t>
      </w:r>
      <w:r w:rsidR="00471561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E8B54B" w14:textId="1CBFBC14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C7655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23</w:t>
      </w:r>
      <w:r w:rsidR="00C76550" w:rsidRPr="00C7655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5C0B19" w:rsidRPr="005C0B19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>, N</w:t>
      </w:r>
      <w:r w:rsidR="00C76550">
        <w:rPr>
          <w:rFonts w:ascii="Arial" w:hAnsi="Arial" w:cs="Arial"/>
          <w:bCs/>
        </w:rPr>
        <w:t>L</w:t>
      </w:r>
    </w:p>
    <w:p w14:paraId="402FC5B7" w14:textId="77498415" w:rsidR="00431BCA" w:rsidRDefault="00431BCA" w:rsidP="00431BC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035DF" w:rsidRPr="00161C3E">
        <w:rPr>
          <w:rFonts w:ascii="Arial" w:hAnsi="Arial" w:cs="Arial"/>
          <w:bCs/>
        </w:rPr>
        <w:t>14</w:t>
      </w:r>
      <w:r w:rsidRPr="00161C3E">
        <w:rPr>
          <w:rFonts w:ascii="Arial" w:hAnsi="Arial" w:cs="Arial"/>
          <w:bCs/>
          <w:vertAlign w:val="superscript"/>
        </w:rPr>
        <w:t>th</w:t>
      </w:r>
      <w:r w:rsidRPr="00161C3E">
        <w:rPr>
          <w:rFonts w:ascii="Arial" w:hAnsi="Arial" w:cs="Arial"/>
          <w:bCs/>
        </w:rPr>
        <w:t xml:space="preserve"> </w:t>
      </w:r>
      <w:r w:rsidR="000035DF" w:rsidRPr="00161C3E">
        <w:rPr>
          <w:rFonts w:ascii="Arial" w:hAnsi="Arial" w:cs="Arial"/>
          <w:bCs/>
        </w:rPr>
        <w:t>Oct</w:t>
      </w:r>
      <w:r w:rsidRPr="00161C3E">
        <w:rPr>
          <w:rFonts w:ascii="Arial" w:hAnsi="Arial" w:cs="Arial"/>
          <w:bCs/>
        </w:rPr>
        <w:t xml:space="preserve"> – 1</w:t>
      </w:r>
      <w:r w:rsidR="000035DF" w:rsidRPr="00161C3E">
        <w:rPr>
          <w:rFonts w:ascii="Arial" w:hAnsi="Arial" w:cs="Arial"/>
          <w:bCs/>
        </w:rPr>
        <w:t>8</w:t>
      </w:r>
      <w:r w:rsidRPr="00161C3E">
        <w:rPr>
          <w:rFonts w:ascii="Arial" w:hAnsi="Arial" w:cs="Arial"/>
          <w:bCs/>
          <w:vertAlign w:val="superscript"/>
        </w:rPr>
        <w:t>st</w:t>
      </w:r>
      <w:r w:rsidRPr="00161C3E">
        <w:rPr>
          <w:rFonts w:ascii="Arial" w:hAnsi="Arial" w:cs="Arial"/>
          <w:bCs/>
        </w:rPr>
        <w:t xml:space="preserve"> </w:t>
      </w:r>
      <w:r w:rsidR="000035DF" w:rsidRPr="00161C3E">
        <w:rPr>
          <w:rFonts w:ascii="Arial" w:hAnsi="Arial" w:cs="Arial"/>
          <w:bCs/>
        </w:rPr>
        <w:t>Oct</w:t>
      </w:r>
      <w:r w:rsidRPr="00161C3E">
        <w:rPr>
          <w:rFonts w:ascii="Arial" w:hAnsi="Arial" w:cs="Arial"/>
          <w:bCs/>
        </w:rPr>
        <w:t>, 2024</w:t>
      </w:r>
      <w:r w:rsidRPr="00161C3E">
        <w:rPr>
          <w:rFonts w:ascii="Arial" w:hAnsi="Arial" w:cs="Arial"/>
          <w:bCs/>
        </w:rPr>
        <w:tab/>
      </w:r>
      <w:r w:rsidRPr="00161C3E">
        <w:rPr>
          <w:rFonts w:ascii="Arial" w:hAnsi="Arial" w:cs="Arial"/>
          <w:bCs/>
        </w:rPr>
        <w:tab/>
      </w:r>
      <w:r w:rsidRPr="00161C3E">
        <w:rPr>
          <w:rFonts w:ascii="Arial" w:hAnsi="Arial" w:cs="Arial"/>
          <w:bCs/>
        </w:rPr>
        <w:tab/>
      </w:r>
      <w:r w:rsidR="00745454" w:rsidRPr="00161C3E">
        <w:rPr>
          <w:rFonts w:ascii="Arial" w:hAnsi="Arial" w:cs="Arial"/>
          <w:bCs/>
        </w:rPr>
        <w:t>India</w:t>
      </w:r>
    </w:p>
    <w:p w14:paraId="777FB6BD" w14:textId="77777777" w:rsidR="006B2659" w:rsidRPr="00431BCA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4B955" w14:textId="77777777" w:rsidR="0038293B" w:rsidRDefault="0038293B">
      <w:r>
        <w:separator/>
      </w:r>
    </w:p>
  </w:endnote>
  <w:endnote w:type="continuationSeparator" w:id="0">
    <w:p w14:paraId="58E8B4C1" w14:textId="77777777" w:rsidR="0038293B" w:rsidRDefault="00382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FDEFB" w14:textId="77777777" w:rsidR="0038293B" w:rsidRDefault="0038293B">
      <w:r>
        <w:separator/>
      </w:r>
    </w:p>
  </w:footnote>
  <w:footnote w:type="continuationSeparator" w:id="0">
    <w:p w14:paraId="47CD0C29" w14:textId="77777777" w:rsidR="0038293B" w:rsidRDefault="003829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5DF"/>
    <w:rsid w:val="0000385D"/>
    <w:rsid w:val="0001501B"/>
    <w:rsid w:val="00026679"/>
    <w:rsid w:val="00030AAE"/>
    <w:rsid w:val="00051868"/>
    <w:rsid w:val="000534DD"/>
    <w:rsid w:val="000609E4"/>
    <w:rsid w:val="00065B5D"/>
    <w:rsid w:val="00072B0A"/>
    <w:rsid w:val="00076BB0"/>
    <w:rsid w:val="00080BF3"/>
    <w:rsid w:val="00086FAB"/>
    <w:rsid w:val="000A1FC4"/>
    <w:rsid w:val="000C2BE2"/>
    <w:rsid w:val="000C362B"/>
    <w:rsid w:val="000C3E76"/>
    <w:rsid w:val="000E4E5C"/>
    <w:rsid w:val="000E7FEC"/>
    <w:rsid w:val="000E7FF3"/>
    <w:rsid w:val="000F08AB"/>
    <w:rsid w:val="000F4E43"/>
    <w:rsid w:val="001005D2"/>
    <w:rsid w:val="00101DC4"/>
    <w:rsid w:val="0011319E"/>
    <w:rsid w:val="00114F8F"/>
    <w:rsid w:val="001252D3"/>
    <w:rsid w:val="00130D6F"/>
    <w:rsid w:val="001404A4"/>
    <w:rsid w:val="00144B78"/>
    <w:rsid w:val="00152E54"/>
    <w:rsid w:val="00161C3E"/>
    <w:rsid w:val="00175A43"/>
    <w:rsid w:val="00175C86"/>
    <w:rsid w:val="0019277B"/>
    <w:rsid w:val="001A31C6"/>
    <w:rsid w:val="001B7D46"/>
    <w:rsid w:val="001C1B1A"/>
    <w:rsid w:val="001C25DA"/>
    <w:rsid w:val="001C50D0"/>
    <w:rsid w:val="001D71CA"/>
    <w:rsid w:val="001E58DA"/>
    <w:rsid w:val="001E6CC5"/>
    <w:rsid w:val="0022103D"/>
    <w:rsid w:val="002220A6"/>
    <w:rsid w:val="00223ED5"/>
    <w:rsid w:val="0022472B"/>
    <w:rsid w:val="00230398"/>
    <w:rsid w:val="00237612"/>
    <w:rsid w:val="00243599"/>
    <w:rsid w:val="00243ACD"/>
    <w:rsid w:val="00246B9C"/>
    <w:rsid w:val="002506E0"/>
    <w:rsid w:val="00251704"/>
    <w:rsid w:val="00264A7F"/>
    <w:rsid w:val="0029789F"/>
    <w:rsid w:val="002B149A"/>
    <w:rsid w:val="002B4BC7"/>
    <w:rsid w:val="002C122A"/>
    <w:rsid w:val="002C6BE6"/>
    <w:rsid w:val="002D3C33"/>
    <w:rsid w:val="002D6734"/>
    <w:rsid w:val="002F3A51"/>
    <w:rsid w:val="003007F7"/>
    <w:rsid w:val="00300970"/>
    <w:rsid w:val="00305AD7"/>
    <w:rsid w:val="00306BDF"/>
    <w:rsid w:val="00324937"/>
    <w:rsid w:val="00341F3B"/>
    <w:rsid w:val="00344778"/>
    <w:rsid w:val="003513C3"/>
    <w:rsid w:val="0035665D"/>
    <w:rsid w:val="003736BE"/>
    <w:rsid w:val="003801B5"/>
    <w:rsid w:val="00380398"/>
    <w:rsid w:val="0038293B"/>
    <w:rsid w:val="003856A3"/>
    <w:rsid w:val="00387EBE"/>
    <w:rsid w:val="0039075D"/>
    <w:rsid w:val="003A0F66"/>
    <w:rsid w:val="003A5725"/>
    <w:rsid w:val="003B6979"/>
    <w:rsid w:val="003C6ED3"/>
    <w:rsid w:val="003C7CBC"/>
    <w:rsid w:val="003D4891"/>
    <w:rsid w:val="003D516B"/>
    <w:rsid w:val="00416573"/>
    <w:rsid w:val="00431BCA"/>
    <w:rsid w:val="004330B0"/>
    <w:rsid w:val="00433E81"/>
    <w:rsid w:val="00435FDD"/>
    <w:rsid w:val="0045420C"/>
    <w:rsid w:val="00463675"/>
    <w:rsid w:val="00471561"/>
    <w:rsid w:val="004727C2"/>
    <w:rsid w:val="00477B8F"/>
    <w:rsid w:val="00481132"/>
    <w:rsid w:val="00484958"/>
    <w:rsid w:val="00485E0B"/>
    <w:rsid w:val="0048770C"/>
    <w:rsid w:val="0049341F"/>
    <w:rsid w:val="004A31B6"/>
    <w:rsid w:val="004A4143"/>
    <w:rsid w:val="004C2AEF"/>
    <w:rsid w:val="004C6AB0"/>
    <w:rsid w:val="004D5E99"/>
    <w:rsid w:val="004E15BE"/>
    <w:rsid w:val="004E592D"/>
    <w:rsid w:val="004E7F6A"/>
    <w:rsid w:val="004F4A64"/>
    <w:rsid w:val="00511BAF"/>
    <w:rsid w:val="00516010"/>
    <w:rsid w:val="005164D3"/>
    <w:rsid w:val="00547E01"/>
    <w:rsid w:val="00567A1F"/>
    <w:rsid w:val="00574CB5"/>
    <w:rsid w:val="00576092"/>
    <w:rsid w:val="005812B5"/>
    <w:rsid w:val="00582997"/>
    <w:rsid w:val="00584B08"/>
    <w:rsid w:val="00586194"/>
    <w:rsid w:val="005868BE"/>
    <w:rsid w:val="005918EF"/>
    <w:rsid w:val="00591EFE"/>
    <w:rsid w:val="00595688"/>
    <w:rsid w:val="005A00EA"/>
    <w:rsid w:val="005A622F"/>
    <w:rsid w:val="005B3FE6"/>
    <w:rsid w:val="005C0B19"/>
    <w:rsid w:val="005C38C8"/>
    <w:rsid w:val="005F059A"/>
    <w:rsid w:val="005F147C"/>
    <w:rsid w:val="00600000"/>
    <w:rsid w:val="00600780"/>
    <w:rsid w:val="00611C47"/>
    <w:rsid w:val="0061459C"/>
    <w:rsid w:val="006612FD"/>
    <w:rsid w:val="00664227"/>
    <w:rsid w:val="00670D0F"/>
    <w:rsid w:val="006759EE"/>
    <w:rsid w:val="00682768"/>
    <w:rsid w:val="00683E62"/>
    <w:rsid w:val="006854BE"/>
    <w:rsid w:val="00686C29"/>
    <w:rsid w:val="00691D44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E694E"/>
    <w:rsid w:val="006E77C8"/>
    <w:rsid w:val="006F01F4"/>
    <w:rsid w:val="006F0EF0"/>
    <w:rsid w:val="006F1B00"/>
    <w:rsid w:val="00716DD0"/>
    <w:rsid w:val="007173A8"/>
    <w:rsid w:val="00722380"/>
    <w:rsid w:val="00726FC3"/>
    <w:rsid w:val="00741C17"/>
    <w:rsid w:val="0074309D"/>
    <w:rsid w:val="00745454"/>
    <w:rsid w:val="00746C49"/>
    <w:rsid w:val="00750CAD"/>
    <w:rsid w:val="00750FCB"/>
    <w:rsid w:val="00752AD3"/>
    <w:rsid w:val="007646EB"/>
    <w:rsid w:val="0076677F"/>
    <w:rsid w:val="00782AE8"/>
    <w:rsid w:val="00783BAA"/>
    <w:rsid w:val="007876C1"/>
    <w:rsid w:val="007A1FE0"/>
    <w:rsid w:val="007B0A4B"/>
    <w:rsid w:val="007B33C2"/>
    <w:rsid w:val="007C54DE"/>
    <w:rsid w:val="007D3750"/>
    <w:rsid w:val="007E2F26"/>
    <w:rsid w:val="007E726D"/>
    <w:rsid w:val="007F3EE4"/>
    <w:rsid w:val="00806DC1"/>
    <w:rsid w:val="00824C1D"/>
    <w:rsid w:val="00827222"/>
    <w:rsid w:val="00834BD7"/>
    <w:rsid w:val="0084049C"/>
    <w:rsid w:val="00841710"/>
    <w:rsid w:val="00844354"/>
    <w:rsid w:val="008500FA"/>
    <w:rsid w:val="0085215B"/>
    <w:rsid w:val="00854847"/>
    <w:rsid w:val="0086711C"/>
    <w:rsid w:val="00874281"/>
    <w:rsid w:val="00882435"/>
    <w:rsid w:val="00892980"/>
    <w:rsid w:val="00895E01"/>
    <w:rsid w:val="008B2BBD"/>
    <w:rsid w:val="008B3FCB"/>
    <w:rsid w:val="008C2107"/>
    <w:rsid w:val="008D6007"/>
    <w:rsid w:val="008E1CEF"/>
    <w:rsid w:val="008E6C44"/>
    <w:rsid w:val="008F0D36"/>
    <w:rsid w:val="008F1776"/>
    <w:rsid w:val="009000A2"/>
    <w:rsid w:val="00906004"/>
    <w:rsid w:val="00910507"/>
    <w:rsid w:val="00915564"/>
    <w:rsid w:val="009232DB"/>
    <w:rsid w:val="00923E7C"/>
    <w:rsid w:val="00957ED2"/>
    <w:rsid w:val="00961FC4"/>
    <w:rsid w:val="00971B39"/>
    <w:rsid w:val="00985FE1"/>
    <w:rsid w:val="00990598"/>
    <w:rsid w:val="00996DAA"/>
    <w:rsid w:val="009A337F"/>
    <w:rsid w:val="009B071A"/>
    <w:rsid w:val="009B265F"/>
    <w:rsid w:val="009B349E"/>
    <w:rsid w:val="009B5FB9"/>
    <w:rsid w:val="009C28A4"/>
    <w:rsid w:val="009C6132"/>
    <w:rsid w:val="009D4F3B"/>
    <w:rsid w:val="009E0470"/>
    <w:rsid w:val="009E4947"/>
    <w:rsid w:val="009E5C6F"/>
    <w:rsid w:val="009E709E"/>
    <w:rsid w:val="009F1E04"/>
    <w:rsid w:val="009F76A3"/>
    <w:rsid w:val="00A03233"/>
    <w:rsid w:val="00A04928"/>
    <w:rsid w:val="00A064F7"/>
    <w:rsid w:val="00A07FCE"/>
    <w:rsid w:val="00A27860"/>
    <w:rsid w:val="00A40CCC"/>
    <w:rsid w:val="00A441B5"/>
    <w:rsid w:val="00A55641"/>
    <w:rsid w:val="00A60D44"/>
    <w:rsid w:val="00A80196"/>
    <w:rsid w:val="00A97246"/>
    <w:rsid w:val="00AA1459"/>
    <w:rsid w:val="00AA3F43"/>
    <w:rsid w:val="00AB6EC3"/>
    <w:rsid w:val="00AC5A7B"/>
    <w:rsid w:val="00AC6962"/>
    <w:rsid w:val="00AD3F44"/>
    <w:rsid w:val="00AE1BD2"/>
    <w:rsid w:val="00AF57EF"/>
    <w:rsid w:val="00AF5D18"/>
    <w:rsid w:val="00B10016"/>
    <w:rsid w:val="00B31FE9"/>
    <w:rsid w:val="00B3794E"/>
    <w:rsid w:val="00B56BC1"/>
    <w:rsid w:val="00B76927"/>
    <w:rsid w:val="00B7705B"/>
    <w:rsid w:val="00B81AA1"/>
    <w:rsid w:val="00B87B57"/>
    <w:rsid w:val="00B90155"/>
    <w:rsid w:val="00BA7834"/>
    <w:rsid w:val="00BB542C"/>
    <w:rsid w:val="00BB77FB"/>
    <w:rsid w:val="00BC539F"/>
    <w:rsid w:val="00BD727C"/>
    <w:rsid w:val="00BF59B0"/>
    <w:rsid w:val="00BF7E32"/>
    <w:rsid w:val="00C050F1"/>
    <w:rsid w:val="00C2165C"/>
    <w:rsid w:val="00C220F4"/>
    <w:rsid w:val="00C25B1D"/>
    <w:rsid w:val="00C31293"/>
    <w:rsid w:val="00C33343"/>
    <w:rsid w:val="00C3488E"/>
    <w:rsid w:val="00C4081E"/>
    <w:rsid w:val="00C416ED"/>
    <w:rsid w:val="00C41F0F"/>
    <w:rsid w:val="00C47105"/>
    <w:rsid w:val="00C551A5"/>
    <w:rsid w:val="00C55D6B"/>
    <w:rsid w:val="00C653ED"/>
    <w:rsid w:val="00C65F5D"/>
    <w:rsid w:val="00C66EB9"/>
    <w:rsid w:val="00C75AAE"/>
    <w:rsid w:val="00C76550"/>
    <w:rsid w:val="00C817B0"/>
    <w:rsid w:val="00C831C8"/>
    <w:rsid w:val="00C9202D"/>
    <w:rsid w:val="00CA25BA"/>
    <w:rsid w:val="00CA6FCD"/>
    <w:rsid w:val="00CB666D"/>
    <w:rsid w:val="00CC186F"/>
    <w:rsid w:val="00CC45D2"/>
    <w:rsid w:val="00CD1A9F"/>
    <w:rsid w:val="00CE15C4"/>
    <w:rsid w:val="00CF1040"/>
    <w:rsid w:val="00CF1600"/>
    <w:rsid w:val="00CF450F"/>
    <w:rsid w:val="00D0266A"/>
    <w:rsid w:val="00D03F4E"/>
    <w:rsid w:val="00D1595C"/>
    <w:rsid w:val="00D329B2"/>
    <w:rsid w:val="00D42503"/>
    <w:rsid w:val="00D43F53"/>
    <w:rsid w:val="00D5113A"/>
    <w:rsid w:val="00D523F4"/>
    <w:rsid w:val="00D54185"/>
    <w:rsid w:val="00D60729"/>
    <w:rsid w:val="00D70AB9"/>
    <w:rsid w:val="00D812DC"/>
    <w:rsid w:val="00D81BD9"/>
    <w:rsid w:val="00D86019"/>
    <w:rsid w:val="00D92AD1"/>
    <w:rsid w:val="00DA61BB"/>
    <w:rsid w:val="00DA75CA"/>
    <w:rsid w:val="00DD788E"/>
    <w:rsid w:val="00DE0092"/>
    <w:rsid w:val="00DE24B5"/>
    <w:rsid w:val="00DF184D"/>
    <w:rsid w:val="00E042F7"/>
    <w:rsid w:val="00E04D5B"/>
    <w:rsid w:val="00E248BD"/>
    <w:rsid w:val="00E321D1"/>
    <w:rsid w:val="00E4038D"/>
    <w:rsid w:val="00E50416"/>
    <w:rsid w:val="00E74294"/>
    <w:rsid w:val="00E82170"/>
    <w:rsid w:val="00E87510"/>
    <w:rsid w:val="00EA1050"/>
    <w:rsid w:val="00EB2F73"/>
    <w:rsid w:val="00EC13E9"/>
    <w:rsid w:val="00ED20C0"/>
    <w:rsid w:val="00ED2D24"/>
    <w:rsid w:val="00ED7DA5"/>
    <w:rsid w:val="00EE3074"/>
    <w:rsid w:val="00EE4034"/>
    <w:rsid w:val="00EF784F"/>
    <w:rsid w:val="00F00544"/>
    <w:rsid w:val="00F01ECF"/>
    <w:rsid w:val="00F03E66"/>
    <w:rsid w:val="00F248C0"/>
    <w:rsid w:val="00F25264"/>
    <w:rsid w:val="00F330DA"/>
    <w:rsid w:val="00F33BC7"/>
    <w:rsid w:val="00F37397"/>
    <w:rsid w:val="00F37A34"/>
    <w:rsid w:val="00F508E2"/>
    <w:rsid w:val="00F62570"/>
    <w:rsid w:val="00F67266"/>
    <w:rsid w:val="00F71E4B"/>
    <w:rsid w:val="00F8037B"/>
    <w:rsid w:val="00F87BB6"/>
    <w:rsid w:val="00F96708"/>
    <w:rsid w:val="00FB0D38"/>
    <w:rsid w:val="00FC2A0F"/>
    <w:rsid w:val="00FD05F0"/>
    <w:rsid w:val="00FD538D"/>
    <w:rsid w:val="00FE3207"/>
    <w:rsid w:val="00FE6D05"/>
    <w:rsid w:val="00FF39D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9C2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Steven Wenham</cp:lastModifiedBy>
  <cp:revision>66</cp:revision>
  <cp:lastPrinted>2002-04-23T08:10:00Z</cp:lastPrinted>
  <dcterms:created xsi:type="dcterms:W3CDTF">2024-04-29T03:35:00Z</dcterms:created>
  <dcterms:modified xsi:type="dcterms:W3CDTF">2024-05-17T10:03:00Z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(3)+sFC4BeZXGzKHG4FNdPjUC2pLHMJuWFxD4tbk1mpcLZAJ7/K62lAjNLRsuHvbwOhb7B1IJ43
Pd6b5VloEijSa81i52c7nC6wjiZoUdDxDFtG7ntW0v3iCvL3mdsoFN+x0Pxz6VVlaWNEwSO4
QD9xifnB/vl7HZ12KXuz9ta1nPmQbE0O9pWTnA7WEYZWMp3PqJHdk23Z+mtVNUSpxAhJ5SMY
kXVdPC+HDPsWEHRcr+</vt:lpwstr>
  </property>
  <property fmtid="{D5CDD505-2E9C-101B-9397-08002B2CF9AE}" pid="3" name="_2015_ms_pID_7253431">
    <vt:lpwstr>Ffrk7ospGWoWVQNDacWDSCzt3MWJ+6d4jDuA8KEaAF+jclRkeYgKxI
H8q5DeovGvuLmbwBHlftAuRMPS2x0sSQg6fOZjwNpAxl2ZTKxAN/BEm0H3yTncD8tHGVPzCj
Z/cYtE/c8vW0Roy3/0EOMz5akwvZ4IjzD/MFwk1UUbbwKTARuDh5/GWuA9C6T2HXV3+LfPOA
hO6Dcqxuw+Tk8r/0gvJ57Rn1vIiH065Kbqr6</vt:lpwstr>
  </property>
  <property fmtid="{D5CDD505-2E9C-101B-9397-08002B2CF9AE}" pid="4" name="_2015_ms_pID_7253432">
    <vt:lpwstr>YUNl7bdCM/Tdhr0PtYoDsmQ=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1715307321</vt:lpwstr>
  </property>
</Properties>
</file>